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F11" w:rsidRPr="00C14A2D" w:rsidRDefault="00827045" w:rsidP="0005029A">
      <w:pPr>
        <w:tabs>
          <w:tab w:val="center" w:pos="6979"/>
        </w:tabs>
        <w:spacing w:line="240" w:lineRule="auto"/>
        <w:rPr>
          <w:rFonts w:ascii="Times New Roman" w:hAnsi="Times New Roman" w:cs="Times New Roman"/>
          <w:b/>
          <w:sz w:val="36"/>
        </w:rPr>
      </w:pPr>
      <w:r w:rsidRPr="00E6644C">
        <w:rPr>
          <w:rFonts w:ascii="Times New Roman" w:hAnsi="Times New Roman" w:cs="Times New Roman"/>
          <w:b/>
          <w:noProof/>
          <w:sz w:val="24"/>
        </w:rPr>
        <w:drawing>
          <wp:inline distT="0" distB="0" distL="0" distR="0" wp14:anchorId="612F9964" wp14:editId="7A1C7880">
            <wp:extent cx="1123950" cy="1107661"/>
            <wp:effectExtent l="0" t="0" r="0" b="0"/>
            <wp:docPr id="2" name="Picture 2" descr="C:\Users\lenovo\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AppData\Local\Microsoft\Windows\INetCache\Content.Word\downloa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1555" cy="1174286"/>
                    </a:xfrm>
                    <a:prstGeom prst="rect">
                      <a:avLst/>
                    </a:prstGeom>
                    <a:noFill/>
                    <a:ln>
                      <a:noFill/>
                    </a:ln>
                  </pic:spPr>
                </pic:pic>
              </a:graphicData>
            </a:graphic>
          </wp:inline>
        </w:drawing>
      </w:r>
      <w:r>
        <w:rPr>
          <w:rFonts w:ascii="Times New Roman" w:hAnsi="Times New Roman" w:cs="Times New Roman"/>
          <w:b/>
          <w:sz w:val="36"/>
        </w:rPr>
        <w:tab/>
      </w:r>
      <w:r w:rsidRPr="00C14A2D">
        <w:rPr>
          <w:rFonts w:ascii="Times New Roman" w:hAnsi="Times New Roman" w:cs="Times New Roman"/>
          <w:b/>
          <w:sz w:val="36"/>
        </w:rPr>
        <w:t>DEEN DAYAL UPADHYAY KAUSHAL KENDRA</w:t>
      </w:r>
    </w:p>
    <w:p w:rsidR="00C14A2D" w:rsidRPr="00C14A2D" w:rsidRDefault="00C14A2D" w:rsidP="0005029A">
      <w:pPr>
        <w:spacing w:line="240" w:lineRule="auto"/>
        <w:jc w:val="center"/>
        <w:rPr>
          <w:rFonts w:ascii="Times New Roman" w:hAnsi="Times New Roman" w:cs="Times New Roman"/>
          <w:b/>
          <w:sz w:val="36"/>
        </w:rPr>
      </w:pPr>
      <w:r w:rsidRPr="00C14A2D">
        <w:rPr>
          <w:rFonts w:ascii="Times New Roman" w:hAnsi="Times New Roman" w:cs="Times New Roman"/>
          <w:b/>
          <w:sz w:val="36"/>
        </w:rPr>
        <w:t>SARDAR BHAGAT SINGH GOVERNMENT (P.G.) COLLEGE</w:t>
      </w:r>
    </w:p>
    <w:p w:rsidR="00C14A2D" w:rsidRDefault="00C14A2D" w:rsidP="0005029A">
      <w:pPr>
        <w:spacing w:line="240" w:lineRule="auto"/>
        <w:jc w:val="center"/>
        <w:rPr>
          <w:rFonts w:ascii="Times New Roman" w:hAnsi="Times New Roman" w:cs="Times New Roman"/>
          <w:sz w:val="24"/>
        </w:rPr>
      </w:pPr>
      <w:r>
        <w:rPr>
          <w:rFonts w:ascii="Times New Roman" w:hAnsi="Times New Roman" w:cs="Times New Roman"/>
          <w:sz w:val="24"/>
        </w:rPr>
        <w:t>Rudrapur (Udham Singh Nagar)</w:t>
      </w:r>
    </w:p>
    <w:p w:rsidR="00887962" w:rsidRDefault="00C14A2D" w:rsidP="0005029A">
      <w:pPr>
        <w:spacing w:line="240" w:lineRule="auto"/>
        <w:jc w:val="center"/>
        <w:rPr>
          <w:rFonts w:ascii="Times New Roman" w:hAnsi="Times New Roman" w:cs="Times New Roman"/>
          <w:sz w:val="24"/>
        </w:rPr>
      </w:pPr>
      <w:r>
        <w:rPr>
          <w:rFonts w:ascii="Times New Roman" w:hAnsi="Times New Roman" w:cs="Times New Roman"/>
          <w:sz w:val="24"/>
        </w:rPr>
        <w:t xml:space="preserve">Tel/Fax: 05944-243586, Email: </w:t>
      </w:r>
      <w:hyperlink r:id="rId8" w:history="1">
        <w:r w:rsidR="00767591" w:rsidRPr="00371317">
          <w:rPr>
            <w:rStyle w:val="Hyperlink"/>
            <w:rFonts w:ascii="Times New Roman" w:hAnsi="Times New Roman" w:cs="Times New Roman"/>
            <w:sz w:val="24"/>
          </w:rPr>
          <w:t>ddukksbs@gmail.com</w:t>
        </w:r>
      </w:hyperlink>
      <w:r>
        <w:rPr>
          <w:rFonts w:ascii="Times New Roman" w:hAnsi="Times New Roman" w:cs="Times New Roman"/>
          <w:sz w:val="24"/>
          <w:u w:val="single"/>
        </w:rPr>
        <w:t xml:space="preserve"> </w:t>
      </w:r>
      <w:r>
        <w:rPr>
          <w:rFonts w:ascii="Times New Roman" w:hAnsi="Times New Roman" w:cs="Times New Roman"/>
          <w:sz w:val="24"/>
        </w:rPr>
        <w:t>W</w:t>
      </w:r>
      <w:r w:rsidR="00887962">
        <w:rPr>
          <w:rFonts w:ascii="Times New Roman" w:hAnsi="Times New Roman" w:cs="Times New Roman"/>
          <w:sz w:val="24"/>
        </w:rPr>
        <w:t xml:space="preserve">ebsite: </w:t>
      </w:r>
      <w:hyperlink r:id="rId9" w:history="1">
        <w:r w:rsidR="00C67A25" w:rsidRPr="00371317">
          <w:rPr>
            <w:rStyle w:val="Hyperlink"/>
            <w:rFonts w:ascii="Times New Roman" w:hAnsi="Times New Roman" w:cs="Times New Roman"/>
            <w:sz w:val="24"/>
          </w:rPr>
          <w:t>www.ddukksbs.</w:t>
        </w:r>
      </w:hyperlink>
      <w:proofErr w:type="gramStart"/>
      <w:r w:rsidR="00767591">
        <w:rPr>
          <w:rStyle w:val="Hyperlink"/>
          <w:rFonts w:ascii="Times New Roman" w:hAnsi="Times New Roman" w:cs="Times New Roman"/>
          <w:sz w:val="24"/>
        </w:rPr>
        <w:t>in</w:t>
      </w:r>
      <w:proofErr w:type="gramEnd"/>
    </w:p>
    <w:p w:rsidR="00436E40" w:rsidRDefault="00436E40" w:rsidP="0005029A">
      <w:pPr>
        <w:spacing w:line="240" w:lineRule="auto"/>
        <w:jc w:val="center"/>
        <w:rPr>
          <w:rFonts w:ascii="Times New Roman" w:hAnsi="Times New Roman" w:cs="Times New Roman"/>
          <w:b/>
          <w:sz w:val="24"/>
        </w:rPr>
      </w:pPr>
      <w:r w:rsidRPr="00436E40">
        <w:rPr>
          <w:rFonts w:ascii="Times New Roman" w:hAnsi="Times New Roman" w:cs="Times New Roman"/>
          <w:b/>
          <w:sz w:val="28"/>
        </w:rPr>
        <w:t>Advertisement No 01/2016</w:t>
      </w:r>
      <w:r w:rsidRPr="00436E40">
        <w:rPr>
          <w:rFonts w:ascii="Times New Roman" w:hAnsi="Times New Roman" w:cs="Times New Roman"/>
          <w:b/>
          <w:sz w:val="24"/>
        </w:rPr>
        <w:t xml:space="preserve"> </w:t>
      </w:r>
    </w:p>
    <w:p w:rsidR="00A94C0D" w:rsidRPr="00D24B4C" w:rsidRDefault="00CF767B" w:rsidP="00755676">
      <w:pPr>
        <w:jc w:val="both"/>
        <w:rPr>
          <w:rFonts w:ascii="Times New Roman" w:hAnsi="Times New Roman" w:cs="Times New Roman"/>
          <w:sz w:val="24"/>
        </w:rPr>
      </w:pPr>
      <w:r w:rsidRPr="00D24B4C">
        <w:rPr>
          <w:rFonts w:ascii="Times New Roman" w:hAnsi="Times New Roman" w:cs="Times New Roman"/>
          <w:sz w:val="24"/>
        </w:rPr>
        <w:t>Deen Dayal Upadhyay Kaushal Kendra, Sardar Bhagat Singh Govt. (P.G) College, Rudrapur (Udham Singh Nagar), invites applications for appointment of following faculty members on contractual basis for the XII plan period i.e. up to 31 March 2017 for t</w:t>
      </w:r>
      <w:r w:rsidR="000C30DC">
        <w:rPr>
          <w:rFonts w:ascii="Times New Roman" w:hAnsi="Times New Roman" w:cs="Times New Roman"/>
          <w:sz w:val="24"/>
        </w:rPr>
        <w:t>he courses- Desktop Publication.</w:t>
      </w:r>
    </w:p>
    <w:tbl>
      <w:tblPr>
        <w:tblStyle w:val="TableGrid"/>
        <w:tblW w:w="14137" w:type="dxa"/>
        <w:tblLayout w:type="fixed"/>
        <w:tblLook w:val="04A0" w:firstRow="1" w:lastRow="0" w:firstColumn="1" w:lastColumn="0" w:noHBand="0" w:noVBand="1"/>
      </w:tblPr>
      <w:tblGrid>
        <w:gridCol w:w="666"/>
        <w:gridCol w:w="1701"/>
        <w:gridCol w:w="1898"/>
        <w:gridCol w:w="1329"/>
        <w:gridCol w:w="8543"/>
      </w:tblGrid>
      <w:tr w:rsidR="00A82D36" w:rsidTr="001C05FC">
        <w:trPr>
          <w:trHeight w:val="494"/>
        </w:trPr>
        <w:tc>
          <w:tcPr>
            <w:tcW w:w="666" w:type="dxa"/>
          </w:tcPr>
          <w:p w:rsidR="00A94C0D" w:rsidRDefault="00A94C0D" w:rsidP="00C14A2D">
            <w:pPr>
              <w:jc w:val="center"/>
              <w:rPr>
                <w:rFonts w:ascii="Times New Roman" w:hAnsi="Times New Roman" w:cs="Times New Roman"/>
                <w:sz w:val="24"/>
              </w:rPr>
            </w:pPr>
            <w:r w:rsidRPr="00DA2617">
              <w:rPr>
                <w:rFonts w:ascii="Times New Roman" w:hAnsi="Times New Roman" w:cs="Times New Roman"/>
              </w:rPr>
              <w:t>Post code</w:t>
            </w:r>
          </w:p>
        </w:tc>
        <w:tc>
          <w:tcPr>
            <w:tcW w:w="1701" w:type="dxa"/>
          </w:tcPr>
          <w:p w:rsidR="00A94C0D" w:rsidRDefault="00A94C0D" w:rsidP="00C14A2D">
            <w:pPr>
              <w:jc w:val="center"/>
              <w:rPr>
                <w:rFonts w:ascii="Times New Roman" w:hAnsi="Times New Roman" w:cs="Times New Roman"/>
                <w:sz w:val="24"/>
              </w:rPr>
            </w:pPr>
            <w:r w:rsidRPr="00DA2617">
              <w:rPr>
                <w:rFonts w:ascii="Times New Roman" w:hAnsi="Times New Roman" w:cs="Times New Roman"/>
              </w:rPr>
              <w:t xml:space="preserve">Name &amp; number of post </w:t>
            </w:r>
          </w:p>
        </w:tc>
        <w:tc>
          <w:tcPr>
            <w:tcW w:w="1898" w:type="dxa"/>
          </w:tcPr>
          <w:p w:rsidR="00A94C0D" w:rsidRDefault="00A94C0D" w:rsidP="00C14A2D">
            <w:pPr>
              <w:jc w:val="center"/>
              <w:rPr>
                <w:rFonts w:ascii="Times New Roman" w:hAnsi="Times New Roman" w:cs="Times New Roman"/>
                <w:sz w:val="24"/>
              </w:rPr>
            </w:pPr>
            <w:r w:rsidRPr="00DA2617">
              <w:rPr>
                <w:rFonts w:ascii="Times New Roman" w:hAnsi="Times New Roman" w:cs="Times New Roman"/>
              </w:rPr>
              <w:t xml:space="preserve">Subject with specialization </w:t>
            </w:r>
          </w:p>
        </w:tc>
        <w:tc>
          <w:tcPr>
            <w:tcW w:w="1329" w:type="dxa"/>
          </w:tcPr>
          <w:p w:rsidR="00A94C0D" w:rsidRDefault="00A94C0D" w:rsidP="00C14A2D">
            <w:pPr>
              <w:jc w:val="center"/>
              <w:rPr>
                <w:rFonts w:ascii="Times New Roman" w:hAnsi="Times New Roman" w:cs="Times New Roman"/>
                <w:sz w:val="24"/>
              </w:rPr>
            </w:pPr>
            <w:r w:rsidRPr="00DA2617">
              <w:rPr>
                <w:rFonts w:ascii="Times New Roman" w:hAnsi="Times New Roman" w:cs="Times New Roman"/>
              </w:rPr>
              <w:t xml:space="preserve">Pay Scale </w:t>
            </w:r>
          </w:p>
        </w:tc>
        <w:tc>
          <w:tcPr>
            <w:tcW w:w="8543" w:type="dxa"/>
          </w:tcPr>
          <w:p w:rsidR="00A94C0D" w:rsidRDefault="00A94C0D" w:rsidP="00C14A2D">
            <w:pPr>
              <w:jc w:val="center"/>
              <w:rPr>
                <w:rFonts w:ascii="Times New Roman" w:hAnsi="Times New Roman" w:cs="Times New Roman"/>
                <w:sz w:val="24"/>
              </w:rPr>
            </w:pPr>
            <w:r w:rsidRPr="00DA2617">
              <w:rPr>
                <w:rFonts w:ascii="Times New Roman" w:hAnsi="Times New Roman" w:cs="Times New Roman"/>
              </w:rPr>
              <w:t xml:space="preserve">Essential Educational qualification and Experience </w:t>
            </w:r>
          </w:p>
        </w:tc>
      </w:tr>
      <w:tr w:rsidR="00A82D36" w:rsidTr="001C05FC">
        <w:trPr>
          <w:trHeight w:val="3325"/>
        </w:trPr>
        <w:tc>
          <w:tcPr>
            <w:tcW w:w="666" w:type="dxa"/>
          </w:tcPr>
          <w:p w:rsidR="00A94C0D" w:rsidRPr="00A82D36" w:rsidRDefault="0082733F" w:rsidP="00C14A2D">
            <w:pPr>
              <w:jc w:val="center"/>
              <w:rPr>
                <w:rFonts w:ascii="Times New Roman" w:hAnsi="Times New Roman" w:cs="Times New Roman"/>
              </w:rPr>
            </w:pPr>
            <w:r w:rsidRPr="00A82D36">
              <w:rPr>
                <w:rFonts w:ascii="Times New Roman" w:hAnsi="Times New Roman" w:cs="Times New Roman"/>
              </w:rPr>
              <w:t>01</w:t>
            </w:r>
          </w:p>
        </w:tc>
        <w:tc>
          <w:tcPr>
            <w:tcW w:w="1701" w:type="dxa"/>
          </w:tcPr>
          <w:p w:rsidR="0082733F" w:rsidRPr="00A82D36" w:rsidRDefault="0082733F" w:rsidP="005F39B1">
            <w:pPr>
              <w:jc w:val="both"/>
              <w:rPr>
                <w:rFonts w:ascii="Times New Roman" w:hAnsi="Times New Roman" w:cs="Times New Roman"/>
              </w:rPr>
            </w:pPr>
            <w:r w:rsidRPr="00A82D36">
              <w:rPr>
                <w:rFonts w:ascii="Times New Roman" w:hAnsi="Times New Roman" w:cs="Times New Roman"/>
              </w:rPr>
              <w:t xml:space="preserve">Professor </w:t>
            </w:r>
          </w:p>
          <w:p w:rsidR="00A94C0D" w:rsidRPr="00A82D36" w:rsidRDefault="0082733F" w:rsidP="005F39B1">
            <w:pPr>
              <w:jc w:val="both"/>
              <w:rPr>
                <w:rFonts w:ascii="Times New Roman" w:hAnsi="Times New Roman" w:cs="Times New Roman"/>
              </w:rPr>
            </w:pPr>
            <w:r w:rsidRPr="00A82D36">
              <w:rPr>
                <w:rFonts w:ascii="Times New Roman" w:hAnsi="Times New Roman" w:cs="Times New Roman"/>
              </w:rPr>
              <w:t>(01)</w:t>
            </w:r>
          </w:p>
        </w:tc>
        <w:tc>
          <w:tcPr>
            <w:tcW w:w="1898" w:type="dxa"/>
          </w:tcPr>
          <w:p w:rsidR="007B2A21" w:rsidRDefault="000C2E21" w:rsidP="005F39B1">
            <w:pPr>
              <w:jc w:val="both"/>
              <w:rPr>
                <w:rFonts w:ascii="Times New Roman" w:hAnsi="Times New Roman" w:cs="Times New Roman"/>
              </w:rPr>
            </w:pPr>
            <w:r w:rsidRPr="00A82D36">
              <w:rPr>
                <w:rFonts w:ascii="Times New Roman" w:hAnsi="Times New Roman" w:cs="Times New Roman"/>
              </w:rPr>
              <w:t>Ph</w:t>
            </w:r>
            <w:r w:rsidR="007B2A21">
              <w:rPr>
                <w:rFonts w:ascii="Times New Roman" w:hAnsi="Times New Roman" w:cs="Times New Roman"/>
              </w:rPr>
              <w:t>ysical Science with Electronic/C</w:t>
            </w:r>
            <w:r w:rsidRPr="00A82D36">
              <w:rPr>
                <w:rFonts w:ascii="Times New Roman" w:hAnsi="Times New Roman" w:cs="Times New Roman"/>
              </w:rPr>
              <w:t>omputer/</w:t>
            </w:r>
          </w:p>
          <w:p w:rsidR="00A94C0D" w:rsidRPr="00A82D36" w:rsidRDefault="007B2A21" w:rsidP="005F39B1">
            <w:pPr>
              <w:jc w:val="both"/>
              <w:rPr>
                <w:rFonts w:ascii="Times New Roman" w:hAnsi="Times New Roman" w:cs="Times New Roman"/>
              </w:rPr>
            </w:pPr>
            <w:r>
              <w:rPr>
                <w:rFonts w:ascii="Times New Roman" w:hAnsi="Times New Roman" w:cs="Times New Roman"/>
              </w:rPr>
              <w:t>Information T</w:t>
            </w:r>
            <w:r w:rsidR="000C2E21" w:rsidRPr="00A82D36">
              <w:rPr>
                <w:rFonts w:ascii="Times New Roman" w:hAnsi="Times New Roman" w:cs="Times New Roman"/>
              </w:rPr>
              <w:t xml:space="preserve">echnology  </w:t>
            </w:r>
          </w:p>
        </w:tc>
        <w:tc>
          <w:tcPr>
            <w:tcW w:w="1329" w:type="dxa"/>
          </w:tcPr>
          <w:p w:rsidR="00A94C0D" w:rsidRPr="00A82D36" w:rsidRDefault="00956337" w:rsidP="005F39B1">
            <w:pPr>
              <w:jc w:val="both"/>
              <w:rPr>
                <w:rFonts w:ascii="Times New Roman" w:hAnsi="Times New Roman" w:cs="Times New Roman"/>
              </w:rPr>
            </w:pPr>
            <w:r w:rsidRPr="00A82D36">
              <w:rPr>
                <w:rFonts w:ascii="Times New Roman" w:hAnsi="Times New Roman" w:cs="Times New Roman"/>
              </w:rPr>
              <w:t>Rs. 37400-</w:t>
            </w:r>
          </w:p>
          <w:p w:rsidR="00956337" w:rsidRPr="00A82D36" w:rsidRDefault="00956337" w:rsidP="005F39B1">
            <w:pPr>
              <w:jc w:val="both"/>
              <w:rPr>
                <w:rFonts w:ascii="Times New Roman" w:hAnsi="Times New Roman" w:cs="Times New Roman"/>
              </w:rPr>
            </w:pPr>
            <w:r w:rsidRPr="00A82D36">
              <w:rPr>
                <w:rFonts w:ascii="Times New Roman" w:hAnsi="Times New Roman" w:cs="Times New Roman"/>
              </w:rPr>
              <w:t>67000/-</w:t>
            </w:r>
            <w:r w:rsidRPr="00A82D36">
              <w:rPr>
                <w:rFonts w:ascii="Times New Roman" w:hAnsi="Times New Roman" w:cs="Times New Roman"/>
              </w:rPr>
              <w:br/>
              <w:t xml:space="preserve">Grade pay </w:t>
            </w:r>
          </w:p>
          <w:p w:rsidR="00956337" w:rsidRPr="00A82D36" w:rsidRDefault="00956337" w:rsidP="005F39B1">
            <w:pPr>
              <w:jc w:val="both"/>
              <w:rPr>
                <w:rFonts w:ascii="Times New Roman" w:hAnsi="Times New Roman" w:cs="Times New Roman"/>
              </w:rPr>
            </w:pPr>
            <w:r w:rsidRPr="00A82D36">
              <w:rPr>
                <w:rFonts w:ascii="Times New Roman" w:hAnsi="Times New Roman" w:cs="Times New Roman"/>
              </w:rPr>
              <w:t>Rs. 10000/-</w:t>
            </w:r>
          </w:p>
        </w:tc>
        <w:tc>
          <w:tcPr>
            <w:tcW w:w="8543" w:type="dxa"/>
          </w:tcPr>
          <w:p w:rsidR="00A94C0D" w:rsidRPr="00500912" w:rsidRDefault="00A20A58" w:rsidP="00FD416D">
            <w:pPr>
              <w:pStyle w:val="ListParagraph"/>
              <w:numPr>
                <w:ilvl w:val="0"/>
                <w:numId w:val="5"/>
              </w:numPr>
              <w:ind w:left="342"/>
              <w:jc w:val="both"/>
              <w:rPr>
                <w:rFonts w:ascii="Times New Roman" w:hAnsi="Times New Roman" w:cs="Times New Roman"/>
                <w:sz w:val="18"/>
              </w:rPr>
            </w:pPr>
            <w:r w:rsidRPr="00500912">
              <w:rPr>
                <w:rFonts w:ascii="Times New Roman" w:hAnsi="Times New Roman" w:cs="Times New Roman"/>
                <w:sz w:val="18"/>
              </w:rPr>
              <w:t>An eminent scholar with Ph.D. qualifications (s) in the physical science with electronic/computer/information technology discipline and published work of high quality actively engaged in research/policy papers, and;</w:t>
            </w:r>
          </w:p>
          <w:p w:rsidR="00CA1A16" w:rsidRPr="00500912" w:rsidRDefault="00CA1A16" w:rsidP="00FD416D">
            <w:pPr>
              <w:pStyle w:val="ListParagraph"/>
              <w:numPr>
                <w:ilvl w:val="0"/>
                <w:numId w:val="5"/>
              </w:numPr>
              <w:ind w:left="342"/>
              <w:jc w:val="both"/>
              <w:rPr>
                <w:rFonts w:ascii="Times New Roman" w:hAnsi="Times New Roman" w:cs="Times New Roman"/>
                <w:sz w:val="18"/>
              </w:rPr>
            </w:pPr>
            <w:r w:rsidRPr="00500912">
              <w:rPr>
                <w:rFonts w:ascii="Times New Roman" w:hAnsi="Times New Roman" w:cs="Times New Roman"/>
                <w:sz w:val="18"/>
              </w:rPr>
              <w:t>A minimum of ten year experience in university/college, and/or experience in research at the University/National level institutions/Industries, including experience of guiding candidates for research at doctoral level, and ;</w:t>
            </w:r>
          </w:p>
          <w:p w:rsidR="00CA1A16" w:rsidRPr="00500912" w:rsidRDefault="00CA1A16" w:rsidP="00FD416D">
            <w:pPr>
              <w:pStyle w:val="ListParagraph"/>
              <w:numPr>
                <w:ilvl w:val="0"/>
                <w:numId w:val="5"/>
              </w:numPr>
              <w:ind w:left="342"/>
              <w:jc w:val="both"/>
              <w:rPr>
                <w:rFonts w:ascii="Times New Roman" w:hAnsi="Times New Roman" w:cs="Times New Roman"/>
                <w:sz w:val="18"/>
              </w:rPr>
            </w:pPr>
            <w:r w:rsidRPr="00500912">
              <w:rPr>
                <w:rFonts w:ascii="Times New Roman" w:hAnsi="Times New Roman" w:cs="Times New Roman"/>
                <w:sz w:val="18"/>
              </w:rPr>
              <w:t xml:space="preserve">Contribution to educational innovation, design of new curricula and course, and technology-mediated teaching learning process, and ; </w:t>
            </w:r>
          </w:p>
          <w:p w:rsidR="00DB6F5B" w:rsidRPr="00500912" w:rsidRDefault="00194C8A" w:rsidP="00FD416D">
            <w:pPr>
              <w:pStyle w:val="ListParagraph"/>
              <w:numPr>
                <w:ilvl w:val="0"/>
                <w:numId w:val="5"/>
              </w:numPr>
              <w:ind w:left="342"/>
              <w:jc w:val="both"/>
              <w:rPr>
                <w:rFonts w:ascii="Times New Roman" w:hAnsi="Times New Roman" w:cs="Times New Roman"/>
                <w:sz w:val="18"/>
              </w:rPr>
            </w:pPr>
            <w:r w:rsidRPr="00500912">
              <w:rPr>
                <w:rFonts w:ascii="Times New Roman" w:hAnsi="Times New Roman" w:cs="Times New Roman"/>
                <w:sz w:val="18"/>
              </w:rPr>
              <w:t>A minimum score as stipulated in the Academic Performance Indicator (API) based Performance Based Appraisal system (PBAS), set out in UGC Regulations on Minimum Qualifications for Appointment of Teachers and other Academic Staff in University and College and Measures for the maintenance of Standards in Higher Education 2010”</w:t>
            </w:r>
          </w:p>
          <w:p w:rsidR="00735EEC" w:rsidRPr="00500912" w:rsidRDefault="00735EEC" w:rsidP="00FD416D">
            <w:pPr>
              <w:pStyle w:val="ListParagraph"/>
              <w:ind w:left="342"/>
              <w:jc w:val="both"/>
              <w:rPr>
                <w:rFonts w:ascii="Times New Roman" w:hAnsi="Times New Roman" w:cs="Times New Roman"/>
                <w:sz w:val="18"/>
              </w:rPr>
            </w:pPr>
            <w:r w:rsidRPr="00500912">
              <w:rPr>
                <w:rFonts w:ascii="Times New Roman" w:hAnsi="Times New Roman" w:cs="Times New Roman"/>
                <w:sz w:val="18"/>
              </w:rPr>
              <w:t>OR</w:t>
            </w:r>
          </w:p>
          <w:p w:rsidR="00735EEC" w:rsidRPr="00A20A58" w:rsidRDefault="006A0FD8" w:rsidP="00FD416D">
            <w:pPr>
              <w:pStyle w:val="ListParagraph"/>
              <w:ind w:left="342"/>
              <w:jc w:val="both"/>
              <w:rPr>
                <w:rFonts w:ascii="Times New Roman" w:hAnsi="Times New Roman" w:cs="Times New Roman"/>
              </w:rPr>
            </w:pPr>
            <w:r w:rsidRPr="00500912">
              <w:rPr>
                <w:rFonts w:ascii="Times New Roman" w:hAnsi="Times New Roman" w:cs="Times New Roman"/>
                <w:sz w:val="18"/>
              </w:rPr>
              <w:t>An outstanding professional, with established reputation in the relevant filed, who has made significant contributions to the knowledge in the concerned/allied/relevant discipline, to be substantiated by credentials.</w:t>
            </w:r>
          </w:p>
        </w:tc>
      </w:tr>
      <w:tr w:rsidR="00A82D36" w:rsidTr="001C05FC">
        <w:trPr>
          <w:trHeight w:val="2995"/>
        </w:trPr>
        <w:tc>
          <w:tcPr>
            <w:tcW w:w="666" w:type="dxa"/>
          </w:tcPr>
          <w:p w:rsidR="00A94C0D" w:rsidRPr="00A82D36" w:rsidRDefault="00AD1FE0" w:rsidP="00A20A58">
            <w:pPr>
              <w:rPr>
                <w:rFonts w:ascii="Times New Roman" w:hAnsi="Times New Roman" w:cs="Times New Roman"/>
              </w:rPr>
            </w:pPr>
            <w:r>
              <w:rPr>
                <w:rFonts w:ascii="Times New Roman" w:hAnsi="Times New Roman" w:cs="Times New Roman"/>
              </w:rPr>
              <w:lastRenderedPageBreak/>
              <w:t>02</w:t>
            </w:r>
          </w:p>
        </w:tc>
        <w:tc>
          <w:tcPr>
            <w:tcW w:w="1701" w:type="dxa"/>
          </w:tcPr>
          <w:p w:rsidR="00A94C0D" w:rsidRPr="00A82D36" w:rsidRDefault="00FD0057" w:rsidP="007C3352">
            <w:pPr>
              <w:rPr>
                <w:rFonts w:ascii="Times New Roman" w:hAnsi="Times New Roman" w:cs="Times New Roman"/>
              </w:rPr>
            </w:pPr>
            <w:r w:rsidRPr="00A82D36">
              <w:rPr>
                <w:rFonts w:ascii="Times New Roman" w:hAnsi="Times New Roman" w:cs="Times New Roman"/>
              </w:rPr>
              <w:t xml:space="preserve">Associate Professor 01 OBC </w:t>
            </w:r>
          </w:p>
        </w:tc>
        <w:tc>
          <w:tcPr>
            <w:tcW w:w="1898" w:type="dxa"/>
          </w:tcPr>
          <w:p w:rsidR="00A94C0D" w:rsidRPr="00A82D36" w:rsidRDefault="00AD4188" w:rsidP="00AD4188">
            <w:pPr>
              <w:jc w:val="center"/>
              <w:rPr>
                <w:rFonts w:ascii="Times New Roman" w:hAnsi="Times New Roman" w:cs="Times New Roman"/>
              </w:rPr>
            </w:pPr>
            <w:r>
              <w:rPr>
                <w:rFonts w:ascii="Times New Roman" w:hAnsi="Times New Roman" w:cs="Times New Roman"/>
              </w:rPr>
              <w:t>DTP</w:t>
            </w:r>
          </w:p>
        </w:tc>
        <w:tc>
          <w:tcPr>
            <w:tcW w:w="1329" w:type="dxa"/>
          </w:tcPr>
          <w:p w:rsidR="00A94C0D" w:rsidRPr="00A82D36" w:rsidRDefault="00025C74" w:rsidP="00025C74">
            <w:pPr>
              <w:rPr>
                <w:rFonts w:ascii="Times New Roman" w:hAnsi="Times New Roman" w:cs="Times New Roman"/>
              </w:rPr>
            </w:pPr>
            <w:r w:rsidRPr="00A82D36">
              <w:rPr>
                <w:rFonts w:ascii="Times New Roman" w:hAnsi="Times New Roman" w:cs="Times New Roman"/>
              </w:rPr>
              <w:t>Rs. 37400-</w:t>
            </w:r>
          </w:p>
          <w:p w:rsidR="00025C74" w:rsidRPr="00A82D36" w:rsidRDefault="00025C74" w:rsidP="00025C74">
            <w:pPr>
              <w:rPr>
                <w:rFonts w:ascii="Times New Roman" w:hAnsi="Times New Roman" w:cs="Times New Roman"/>
              </w:rPr>
            </w:pPr>
            <w:r w:rsidRPr="00A82D36">
              <w:rPr>
                <w:rFonts w:ascii="Times New Roman" w:hAnsi="Times New Roman" w:cs="Times New Roman"/>
              </w:rPr>
              <w:t>674000/-</w:t>
            </w:r>
          </w:p>
          <w:p w:rsidR="00025C74" w:rsidRPr="00A82D36" w:rsidRDefault="00025C74" w:rsidP="00025C74">
            <w:pPr>
              <w:rPr>
                <w:rFonts w:ascii="Times New Roman" w:hAnsi="Times New Roman" w:cs="Times New Roman"/>
              </w:rPr>
            </w:pPr>
            <w:r w:rsidRPr="00A82D36">
              <w:rPr>
                <w:rFonts w:ascii="Times New Roman" w:hAnsi="Times New Roman" w:cs="Times New Roman"/>
              </w:rPr>
              <w:t xml:space="preserve">Grade pay </w:t>
            </w:r>
          </w:p>
          <w:p w:rsidR="00025C74" w:rsidRPr="00A82D36" w:rsidRDefault="00025C74" w:rsidP="00025C74">
            <w:pPr>
              <w:rPr>
                <w:rFonts w:ascii="Times New Roman" w:hAnsi="Times New Roman" w:cs="Times New Roman"/>
              </w:rPr>
            </w:pPr>
            <w:r w:rsidRPr="00A82D36">
              <w:rPr>
                <w:rFonts w:ascii="Times New Roman" w:hAnsi="Times New Roman" w:cs="Times New Roman"/>
              </w:rPr>
              <w:t xml:space="preserve">Rs. </w:t>
            </w:r>
            <w:r w:rsidR="00D8687E">
              <w:rPr>
                <w:rFonts w:ascii="Times New Roman" w:hAnsi="Times New Roman" w:cs="Times New Roman"/>
              </w:rPr>
              <w:t>9000</w:t>
            </w:r>
            <w:r w:rsidRPr="00A82D36">
              <w:rPr>
                <w:rFonts w:ascii="Times New Roman" w:hAnsi="Times New Roman" w:cs="Times New Roman"/>
              </w:rPr>
              <w:t>/-</w:t>
            </w:r>
          </w:p>
        </w:tc>
        <w:tc>
          <w:tcPr>
            <w:tcW w:w="8543" w:type="dxa"/>
          </w:tcPr>
          <w:p w:rsidR="00A94C0D" w:rsidRPr="00311272" w:rsidRDefault="0029535A" w:rsidP="00CC0439">
            <w:pPr>
              <w:pStyle w:val="ListParagraph"/>
              <w:numPr>
                <w:ilvl w:val="0"/>
                <w:numId w:val="6"/>
              </w:numPr>
              <w:ind w:left="342" w:hanging="270"/>
              <w:jc w:val="both"/>
              <w:rPr>
                <w:rFonts w:ascii="Times New Roman" w:hAnsi="Times New Roman" w:cs="Times New Roman"/>
                <w:sz w:val="20"/>
              </w:rPr>
            </w:pPr>
            <w:r w:rsidRPr="00311272">
              <w:rPr>
                <w:rFonts w:ascii="Times New Roman" w:hAnsi="Times New Roman" w:cs="Times New Roman"/>
                <w:sz w:val="20"/>
              </w:rPr>
              <w:t xml:space="preserve"> Good academic record with a Pd.D</w:t>
            </w:r>
            <w:r w:rsidR="00FE2649" w:rsidRPr="00311272">
              <w:rPr>
                <w:rFonts w:ascii="Times New Roman" w:hAnsi="Times New Roman" w:cs="Times New Roman"/>
                <w:sz w:val="20"/>
              </w:rPr>
              <w:t xml:space="preserve">. Degree in the </w:t>
            </w:r>
            <w:r w:rsidR="003004F3" w:rsidRPr="00311272">
              <w:rPr>
                <w:rFonts w:ascii="Times New Roman" w:hAnsi="Times New Roman" w:cs="Times New Roman"/>
                <w:sz w:val="20"/>
              </w:rPr>
              <w:t xml:space="preserve">concerned/allied/relevant disciplines. </w:t>
            </w:r>
          </w:p>
          <w:p w:rsidR="003004F3" w:rsidRPr="00311272" w:rsidRDefault="003004F3" w:rsidP="00CC0439">
            <w:pPr>
              <w:pStyle w:val="ListParagraph"/>
              <w:numPr>
                <w:ilvl w:val="0"/>
                <w:numId w:val="6"/>
              </w:numPr>
              <w:ind w:left="342" w:hanging="270"/>
              <w:jc w:val="both"/>
              <w:rPr>
                <w:rFonts w:ascii="Times New Roman" w:hAnsi="Times New Roman" w:cs="Times New Roman"/>
                <w:sz w:val="20"/>
              </w:rPr>
            </w:pPr>
            <w:r w:rsidRPr="00311272">
              <w:rPr>
                <w:rFonts w:ascii="Times New Roman" w:hAnsi="Times New Roman" w:cs="Times New Roman"/>
                <w:sz w:val="20"/>
              </w:rPr>
              <w:t>A Master’s Degree with at least 55% marks (or an equivalent grade in a point scale wherever grading system is followed).</w:t>
            </w:r>
          </w:p>
          <w:p w:rsidR="003004F3" w:rsidRPr="00311272" w:rsidRDefault="003004F3" w:rsidP="00CC0439">
            <w:pPr>
              <w:pStyle w:val="ListParagraph"/>
              <w:numPr>
                <w:ilvl w:val="0"/>
                <w:numId w:val="6"/>
              </w:numPr>
              <w:ind w:left="342" w:hanging="270"/>
              <w:jc w:val="both"/>
              <w:rPr>
                <w:rFonts w:ascii="Times New Roman" w:hAnsi="Times New Roman" w:cs="Times New Roman"/>
                <w:sz w:val="20"/>
              </w:rPr>
            </w:pPr>
            <w:r w:rsidRPr="00311272">
              <w:rPr>
                <w:rFonts w:ascii="Times New Roman" w:hAnsi="Times New Roman" w:cs="Times New Roman"/>
                <w:sz w:val="20"/>
              </w:rPr>
              <w:t xml:space="preserve">A minimum of eight year of experience of teaching and/or research in an academic/research position equivalent to that of Assistant professor/Lecturer in a University, College or Accredited Research with evidence of published work and a minimum of 5 publications as books and/or research/policy papers. </w:t>
            </w:r>
          </w:p>
          <w:p w:rsidR="003004F3" w:rsidRPr="00311272" w:rsidRDefault="003004F3" w:rsidP="00CC0439">
            <w:pPr>
              <w:pStyle w:val="ListParagraph"/>
              <w:numPr>
                <w:ilvl w:val="0"/>
                <w:numId w:val="6"/>
              </w:numPr>
              <w:ind w:left="342" w:hanging="270"/>
              <w:jc w:val="both"/>
              <w:rPr>
                <w:rFonts w:ascii="Times New Roman" w:hAnsi="Times New Roman" w:cs="Times New Roman"/>
                <w:sz w:val="20"/>
              </w:rPr>
            </w:pPr>
            <w:r w:rsidRPr="00311272">
              <w:rPr>
                <w:rFonts w:ascii="Times New Roman" w:hAnsi="Times New Roman" w:cs="Times New Roman"/>
                <w:sz w:val="20"/>
              </w:rPr>
              <w:t xml:space="preserve">Contribution to educational innovation, design of new curricula and course, and technology </w:t>
            </w:r>
            <w:r w:rsidR="00E40AFE" w:rsidRPr="00311272">
              <w:rPr>
                <w:rFonts w:ascii="Times New Roman" w:hAnsi="Times New Roman" w:cs="Times New Roman"/>
                <w:sz w:val="20"/>
              </w:rPr>
              <w:t>–</w:t>
            </w:r>
            <w:r w:rsidRPr="00311272">
              <w:rPr>
                <w:rFonts w:ascii="Times New Roman" w:hAnsi="Times New Roman" w:cs="Times New Roman"/>
                <w:sz w:val="20"/>
              </w:rPr>
              <w:t>me</w:t>
            </w:r>
            <w:r w:rsidR="00E40AFE" w:rsidRPr="00311272">
              <w:rPr>
                <w:rFonts w:ascii="Times New Roman" w:hAnsi="Times New Roman" w:cs="Times New Roman"/>
                <w:sz w:val="20"/>
              </w:rPr>
              <w:t xml:space="preserve">diated teaching learning process with evidence of having guided doctoral candidates and research students. </w:t>
            </w:r>
          </w:p>
          <w:p w:rsidR="00975716" w:rsidRPr="0029535A" w:rsidRDefault="00975716" w:rsidP="00CC0439">
            <w:pPr>
              <w:pStyle w:val="ListParagraph"/>
              <w:numPr>
                <w:ilvl w:val="0"/>
                <w:numId w:val="6"/>
              </w:numPr>
              <w:ind w:left="342" w:hanging="270"/>
              <w:jc w:val="both"/>
              <w:rPr>
                <w:rFonts w:ascii="Times New Roman" w:hAnsi="Times New Roman" w:cs="Times New Roman"/>
              </w:rPr>
            </w:pPr>
            <w:r w:rsidRPr="00311272">
              <w:rPr>
                <w:rFonts w:ascii="Times New Roman" w:hAnsi="Times New Roman" w:cs="Times New Roman"/>
                <w:sz w:val="20"/>
              </w:rPr>
              <w:t xml:space="preserve"> A minimum score (PBAS), set out in UGC Regulations on Minimum Qualifications for Appointment of Teachers and other Academic Staff in University and College and Measures for the maintenance of Standards in Higher Education 2010”</w:t>
            </w:r>
          </w:p>
        </w:tc>
      </w:tr>
    </w:tbl>
    <w:p w:rsidR="00AD1DF4" w:rsidRPr="0038357F" w:rsidRDefault="00AD1DF4" w:rsidP="00AD1DF4">
      <w:pPr>
        <w:rPr>
          <w:rFonts w:ascii="Times New Roman" w:hAnsi="Times New Roman" w:cs="Times New Roman"/>
          <w:b/>
          <w:sz w:val="24"/>
        </w:rPr>
      </w:pPr>
    </w:p>
    <w:p w:rsidR="00AD1DF4" w:rsidRPr="0038357F" w:rsidRDefault="00AD1DF4" w:rsidP="0038357F">
      <w:pPr>
        <w:jc w:val="both"/>
        <w:rPr>
          <w:rFonts w:ascii="Times New Roman" w:hAnsi="Times New Roman" w:cs="Times New Roman"/>
          <w:b/>
          <w:sz w:val="24"/>
        </w:rPr>
      </w:pPr>
      <w:r w:rsidRPr="0038357F">
        <w:rPr>
          <w:rFonts w:ascii="Times New Roman" w:hAnsi="Times New Roman" w:cs="Times New Roman"/>
          <w:b/>
          <w:sz w:val="24"/>
        </w:rPr>
        <w:t>General Conditions/Information:</w:t>
      </w:r>
    </w:p>
    <w:p w:rsidR="00AD1DF4" w:rsidRDefault="00AD1DF4" w:rsidP="0038357F">
      <w:pPr>
        <w:pStyle w:val="ListParagraph"/>
        <w:numPr>
          <w:ilvl w:val="0"/>
          <w:numId w:val="1"/>
        </w:numPr>
        <w:jc w:val="both"/>
        <w:rPr>
          <w:rFonts w:ascii="Times New Roman" w:hAnsi="Times New Roman" w:cs="Times New Roman"/>
          <w:sz w:val="24"/>
        </w:rPr>
      </w:pPr>
      <w:r>
        <w:rPr>
          <w:rFonts w:ascii="Times New Roman" w:hAnsi="Times New Roman" w:cs="Times New Roman"/>
          <w:sz w:val="24"/>
        </w:rPr>
        <w:t>The applicant must be a citizen of India</w:t>
      </w:r>
    </w:p>
    <w:p w:rsidR="003C6ECF" w:rsidRDefault="003C6ECF" w:rsidP="0038357F">
      <w:pPr>
        <w:pStyle w:val="ListParagraph"/>
        <w:numPr>
          <w:ilvl w:val="0"/>
          <w:numId w:val="1"/>
        </w:numPr>
        <w:jc w:val="both"/>
        <w:rPr>
          <w:rFonts w:ascii="Times New Roman" w:hAnsi="Times New Roman" w:cs="Times New Roman"/>
          <w:sz w:val="24"/>
        </w:rPr>
      </w:pPr>
      <w:r>
        <w:rPr>
          <w:rFonts w:ascii="Times New Roman" w:hAnsi="Times New Roman" w:cs="Times New Roman"/>
          <w:sz w:val="24"/>
        </w:rPr>
        <w:t xml:space="preserve">All the applicants must fulfil the essential requirements of the post and other conditions stipulated in advertisement. They are advised to satisfy themselves before applying that they possess at least the essential qualifications laid down for various posts. No enquiry asking for advice as to eligibility will be entertained. The prescribed essential qualifications are the minimum and the mere possession of the same does not entitle candidates to be called for </w:t>
      </w:r>
      <w:r w:rsidR="00D51329">
        <w:rPr>
          <w:rFonts w:ascii="Times New Roman" w:hAnsi="Times New Roman" w:cs="Times New Roman"/>
          <w:sz w:val="24"/>
        </w:rPr>
        <w:t>interview</w:t>
      </w:r>
      <w:r>
        <w:rPr>
          <w:rFonts w:ascii="Times New Roman" w:hAnsi="Times New Roman" w:cs="Times New Roman"/>
          <w:sz w:val="24"/>
        </w:rPr>
        <w:t>.</w:t>
      </w:r>
    </w:p>
    <w:p w:rsidR="00D51329" w:rsidRDefault="00B96E69" w:rsidP="0038357F">
      <w:pPr>
        <w:pStyle w:val="ListParagraph"/>
        <w:numPr>
          <w:ilvl w:val="0"/>
          <w:numId w:val="1"/>
        </w:numPr>
        <w:jc w:val="both"/>
        <w:rPr>
          <w:rFonts w:ascii="Times New Roman" w:hAnsi="Times New Roman" w:cs="Times New Roman"/>
          <w:sz w:val="24"/>
        </w:rPr>
      </w:pPr>
      <w:r>
        <w:rPr>
          <w:rFonts w:ascii="Times New Roman" w:hAnsi="Times New Roman" w:cs="Times New Roman"/>
          <w:sz w:val="24"/>
        </w:rPr>
        <w:t>In the event of number of applications being large, college will adopt short listing criteria to restrict the number of candidates to be called for interview to a reasonable number by any or more of the following methods:</w:t>
      </w:r>
    </w:p>
    <w:p w:rsidR="0050422F" w:rsidRDefault="001236D1" w:rsidP="0038357F">
      <w:pPr>
        <w:pStyle w:val="ListParagraph"/>
        <w:numPr>
          <w:ilvl w:val="0"/>
          <w:numId w:val="3"/>
        </w:numPr>
        <w:ind w:left="810" w:hanging="150"/>
        <w:jc w:val="both"/>
        <w:rPr>
          <w:rFonts w:ascii="Times New Roman" w:hAnsi="Times New Roman" w:cs="Times New Roman"/>
          <w:sz w:val="24"/>
        </w:rPr>
      </w:pPr>
      <w:r>
        <w:rPr>
          <w:rFonts w:ascii="Times New Roman" w:hAnsi="Times New Roman" w:cs="Times New Roman"/>
          <w:sz w:val="24"/>
        </w:rPr>
        <w:t xml:space="preserve"> </w:t>
      </w:r>
      <w:r w:rsidR="00C666EC">
        <w:rPr>
          <w:rFonts w:ascii="Times New Roman" w:hAnsi="Times New Roman" w:cs="Times New Roman"/>
          <w:sz w:val="24"/>
        </w:rPr>
        <w:t xml:space="preserve"> </w:t>
      </w:r>
      <w:r w:rsidR="0050422F">
        <w:rPr>
          <w:rFonts w:ascii="Times New Roman" w:hAnsi="Times New Roman" w:cs="Times New Roman"/>
          <w:sz w:val="24"/>
        </w:rPr>
        <w:t>On the basis of higher educational qualifications than the minimum prescribed in the advertisement.</w:t>
      </w:r>
    </w:p>
    <w:p w:rsidR="00060599" w:rsidRDefault="00C666EC" w:rsidP="0038357F">
      <w:pPr>
        <w:pStyle w:val="ListParagraph"/>
        <w:numPr>
          <w:ilvl w:val="0"/>
          <w:numId w:val="3"/>
        </w:numPr>
        <w:tabs>
          <w:tab w:val="left" w:pos="810"/>
          <w:tab w:val="left" w:pos="900"/>
        </w:tabs>
        <w:ind w:left="810" w:hanging="150"/>
        <w:jc w:val="both"/>
        <w:rPr>
          <w:rFonts w:ascii="Times New Roman" w:hAnsi="Times New Roman" w:cs="Times New Roman"/>
          <w:sz w:val="24"/>
        </w:rPr>
      </w:pPr>
      <w:r>
        <w:rPr>
          <w:rFonts w:ascii="Times New Roman" w:hAnsi="Times New Roman" w:cs="Times New Roman"/>
          <w:sz w:val="24"/>
        </w:rPr>
        <w:t xml:space="preserve"> </w:t>
      </w:r>
      <w:r w:rsidR="006B3158">
        <w:rPr>
          <w:rFonts w:ascii="Times New Roman" w:hAnsi="Times New Roman" w:cs="Times New Roman"/>
          <w:sz w:val="24"/>
        </w:rPr>
        <w:t>On the basis of higher experience in the relevant field than the minimum prescribed in the advertisement</w:t>
      </w:r>
      <w:r w:rsidR="001236D1">
        <w:rPr>
          <w:rFonts w:ascii="Times New Roman" w:hAnsi="Times New Roman" w:cs="Times New Roman"/>
          <w:sz w:val="24"/>
        </w:rPr>
        <w:t>.</w:t>
      </w:r>
    </w:p>
    <w:p w:rsidR="001236D1" w:rsidRDefault="001236D1" w:rsidP="0038357F">
      <w:pPr>
        <w:pStyle w:val="ListParagraph"/>
        <w:numPr>
          <w:ilvl w:val="0"/>
          <w:numId w:val="3"/>
        </w:numPr>
        <w:tabs>
          <w:tab w:val="left" w:pos="900"/>
          <w:tab w:val="left" w:pos="990"/>
          <w:tab w:val="left" w:pos="1170"/>
        </w:tabs>
        <w:ind w:left="810" w:hanging="150"/>
        <w:jc w:val="both"/>
        <w:rPr>
          <w:rFonts w:ascii="Times New Roman" w:hAnsi="Times New Roman" w:cs="Times New Roman"/>
          <w:sz w:val="24"/>
        </w:rPr>
      </w:pPr>
      <w:r>
        <w:rPr>
          <w:rFonts w:ascii="Times New Roman" w:hAnsi="Times New Roman" w:cs="Times New Roman"/>
          <w:sz w:val="24"/>
        </w:rPr>
        <w:t>Any other methodology as deemed fit by the screening committee like publications and R&amp;D experience etc.</w:t>
      </w:r>
    </w:p>
    <w:p w:rsidR="0042167F" w:rsidRDefault="0042167F" w:rsidP="0038357F">
      <w:pPr>
        <w:pStyle w:val="ListParagraph"/>
        <w:numPr>
          <w:ilvl w:val="0"/>
          <w:numId w:val="1"/>
        </w:numPr>
        <w:tabs>
          <w:tab w:val="left" w:pos="900"/>
          <w:tab w:val="left" w:pos="990"/>
          <w:tab w:val="left" w:pos="1170"/>
        </w:tabs>
        <w:jc w:val="both"/>
        <w:rPr>
          <w:rFonts w:ascii="Times New Roman" w:hAnsi="Times New Roman" w:cs="Times New Roman"/>
          <w:sz w:val="24"/>
        </w:rPr>
      </w:pPr>
      <w:r>
        <w:rPr>
          <w:rFonts w:ascii="Times New Roman" w:hAnsi="Times New Roman" w:cs="Times New Roman"/>
          <w:sz w:val="24"/>
        </w:rPr>
        <w:t xml:space="preserve">The application should be accompanied by self attested copies of the relevant educational qualification and experience. The prescribed qualifications should have been obtained, through recognized Universities/Institutions etc. Incomplete </w:t>
      </w:r>
      <w:r w:rsidR="00DF1219">
        <w:rPr>
          <w:rFonts w:ascii="Times New Roman" w:hAnsi="Times New Roman" w:cs="Times New Roman"/>
          <w:sz w:val="24"/>
        </w:rPr>
        <w:t xml:space="preserve">applications </w:t>
      </w:r>
      <w:r>
        <w:rPr>
          <w:rFonts w:ascii="Times New Roman" w:hAnsi="Times New Roman" w:cs="Times New Roman"/>
          <w:sz w:val="24"/>
        </w:rPr>
        <w:t>received not accompanied with the required certificates/documents are liable to be rejected.</w:t>
      </w:r>
    </w:p>
    <w:p w:rsidR="00B467A5" w:rsidRDefault="00B467A5" w:rsidP="0038357F">
      <w:pPr>
        <w:pStyle w:val="ListParagraph"/>
        <w:numPr>
          <w:ilvl w:val="0"/>
          <w:numId w:val="1"/>
        </w:numPr>
        <w:tabs>
          <w:tab w:val="left" w:pos="900"/>
          <w:tab w:val="left" w:pos="990"/>
          <w:tab w:val="left" w:pos="1170"/>
        </w:tabs>
        <w:jc w:val="both"/>
        <w:rPr>
          <w:rFonts w:ascii="Times New Roman" w:hAnsi="Times New Roman" w:cs="Times New Roman"/>
          <w:sz w:val="24"/>
        </w:rPr>
      </w:pPr>
      <w:r>
        <w:rPr>
          <w:rFonts w:ascii="Times New Roman" w:hAnsi="Times New Roman" w:cs="Times New Roman"/>
          <w:sz w:val="24"/>
        </w:rPr>
        <w:t>The date for determining the upper age limit, qualifications and/or experience shall be the closing date prescribed for receipt of applications.</w:t>
      </w:r>
    </w:p>
    <w:p w:rsidR="00EE6063" w:rsidRDefault="00EE6063" w:rsidP="0038357F">
      <w:pPr>
        <w:pStyle w:val="ListParagraph"/>
        <w:numPr>
          <w:ilvl w:val="0"/>
          <w:numId w:val="1"/>
        </w:numPr>
        <w:tabs>
          <w:tab w:val="left" w:pos="900"/>
          <w:tab w:val="left" w:pos="990"/>
          <w:tab w:val="left" w:pos="1170"/>
        </w:tabs>
        <w:jc w:val="both"/>
        <w:rPr>
          <w:rFonts w:ascii="Times New Roman" w:hAnsi="Times New Roman" w:cs="Times New Roman"/>
          <w:sz w:val="24"/>
        </w:rPr>
      </w:pPr>
      <w:r>
        <w:rPr>
          <w:rFonts w:ascii="Times New Roman" w:hAnsi="Times New Roman" w:cs="Times New Roman"/>
          <w:sz w:val="24"/>
        </w:rPr>
        <w:t xml:space="preserve">Candidate must ensure the He / </w:t>
      </w:r>
      <w:r w:rsidR="003E5AFE">
        <w:rPr>
          <w:rFonts w:ascii="Times New Roman" w:hAnsi="Times New Roman" w:cs="Times New Roman"/>
          <w:sz w:val="24"/>
        </w:rPr>
        <w:t>she</w:t>
      </w:r>
      <w:r>
        <w:rPr>
          <w:rFonts w:ascii="Times New Roman" w:hAnsi="Times New Roman" w:cs="Times New Roman"/>
          <w:sz w:val="24"/>
        </w:rPr>
        <w:t xml:space="preserve"> </w:t>
      </w:r>
      <w:r w:rsidR="009B30F2">
        <w:rPr>
          <w:rFonts w:ascii="Times New Roman" w:hAnsi="Times New Roman" w:cs="Times New Roman"/>
          <w:sz w:val="24"/>
        </w:rPr>
        <w:t xml:space="preserve">possesses minimum </w:t>
      </w:r>
      <w:r w:rsidR="008B6B30">
        <w:rPr>
          <w:rFonts w:ascii="Times New Roman" w:hAnsi="Times New Roman" w:cs="Times New Roman"/>
          <w:sz w:val="24"/>
        </w:rPr>
        <w:t xml:space="preserve">prescribed educational qualification/experience for which he/she applying on the last date of receipt of application. </w:t>
      </w:r>
    </w:p>
    <w:p w:rsidR="008B6B30" w:rsidRDefault="00D2558C" w:rsidP="0038357F">
      <w:pPr>
        <w:pStyle w:val="ListParagraph"/>
        <w:numPr>
          <w:ilvl w:val="0"/>
          <w:numId w:val="1"/>
        </w:numPr>
        <w:tabs>
          <w:tab w:val="left" w:pos="900"/>
          <w:tab w:val="left" w:pos="990"/>
          <w:tab w:val="left" w:pos="1170"/>
        </w:tabs>
        <w:jc w:val="both"/>
        <w:rPr>
          <w:rFonts w:ascii="Times New Roman" w:hAnsi="Times New Roman" w:cs="Times New Roman"/>
          <w:sz w:val="24"/>
        </w:rPr>
      </w:pPr>
      <w:r>
        <w:rPr>
          <w:rFonts w:ascii="Times New Roman" w:hAnsi="Times New Roman" w:cs="Times New Roman"/>
          <w:sz w:val="24"/>
        </w:rPr>
        <w:t>The number of vacancies indicated against each category is provisional and may vary at the time of selection.</w:t>
      </w:r>
    </w:p>
    <w:p w:rsidR="003E5AFE" w:rsidRDefault="005436D5" w:rsidP="00FB34C7">
      <w:pPr>
        <w:pStyle w:val="ListParagraph"/>
        <w:numPr>
          <w:ilvl w:val="0"/>
          <w:numId w:val="1"/>
        </w:numPr>
        <w:tabs>
          <w:tab w:val="left" w:pos="900"/>
          <w:tab w:val="left" w:pos="990"/>
          <w:tab w:val="left" w:pos="1170"/>
        </w:tabs>
        <w:jc w:val="both"/>
        <w:rPr>
          <w:rFonts w:ascii="Times New Roman" w:hAnsi="Times New Roman" w:cs="Times New Roman"/>
          <w:sz w:val="24"/>
        </w:rPr>
      </w:pPr>
      <w:r>
        <w:rPr>
          <w:rFonts w:ascii="Times New Roman" w:hAnsi="Times New Roman" w:cs="Times New Roman"/>
          <w:sz w:val="24"/>
        </w:rPr>
        <w:lastRenderedPageBreak/>
        <w:t>The decision of the Principal SBS Government College</w:t>
      </w:r>
      <w:r w:rsidR="00481D48">
        <w:rPr>
          <w:rFonts w:ascii="Times New Roman" w:hAnsi="Times New Roman" w:cs="Times New Roman"/>
          <w:sz w:val="24"/>
        </w:rPr>
        <w:t>, Rudrapur in all matters relating to eligibility, acceptance or rejection of the applications</w:t>
      </w:r>
      <w:r w:rsidR="00984496">
        <w:rPr>
          <w:rFonts w:ascii="Times New Roman" w:hAnsi="Times New Roman" w:cs="Times New Roman"/>
          <w:sz w:val="24"/>
        </w:rPr>
        <w:t>, mode</w:t>
      </w:r>
      <w:r w:rsidR="00481D48">
        <w:rPr>
          <w:rFonts w:ascii="Times New Roman" w:hAnsi="Times New Roman" w:cs="Times New Roman"/>
          <w:sz w:val="24"/>
        </w:rPr>
        <w:t xml:space="preserve"> of selection conduct of interview will be the final and binding of the candidates.</w:t>
      </w:r>
    </w:p>
    <w:p w:rsidR="00984496" w:rsidRDefault="00984496" w:rsidP="00FB34C7">
      <w:pPr>
        <w:pStyle w:val="ListParagraph"/>
        <w:numPr>
          <w:ilvl w:val="0"/>
          <w:numId w:val="1"/>
        </w:numPr>
        <w:tabs>
          <w:tab w:val="left" w:pos="900"/>
          <w:tab w:val="left" w:pos="990"/>
          <w:tab w:val="left" w:pos="1170"/>
        </w:tabs>
        <w:jc w:val="both"/>
        <w:rPr>
          <w:rFonts w:ascii="Times New Roman" w:hAnsi="Times New Roman" w:cs="Times New Roman"/>
          <w:sz w:val="24"/>
        </w:rPr>
      </w:pPr>
      <w:r>
        <w:rPr>
          <w:rFonts w:ascii="Times New Roman" w:hAnsi="Times New Roman" w:cs="Times New Roman"/>
          <w:sz w:val="24"/>
        </w:rPr>
        <w:t>Canvassing in any form and/or bringing any influence political or otherwise will be treated as disqualification for the post.</w:t>
      </w:r>
    </w:p>
    <w:p w:rsidR="009061FB" w:rsidRDefault="009061FB" w:rsidP="00FB34C7">
      <w:pPr>
        <w:pStyle w:val="ListParagraph"/>
        <w:numPr>
          <w:ilvl w:val="0"/>
          <w:numId w:val="1"/>
        </w:numPr>
        <w:tabs>
          <w:tab w:val="left" w:pos="900"/>
          <w:tab w:val="left" w:pos="990"/>
          <w:tab w:val="left" w:pos="1170"/>
        </w:tabs>
        <w:jc w:val="both"/>
        <w:rPr>
          <w:rFonts w:ascii="Times New Roman" w:hAnsi="Times New Roman" w:cs="Times New Roman"/>
          <w:sz w:val="24"/>
        </w:rPr>
      </w:pPr>
      <w:r>
        <w:rPr>
          <w:rFonts w:ascii="Times New Roman" w:hAnsi="Times New Roman" w:cs="Times New Roman"/>
          <w:sz w:val="24"/>
        </w:rPr>
        <w:t>Candidates appointed on purely contractual basis for only up to 31</w:t>
      </w:r>
      <w:r w:rsidRPr="009061FB">
        <w:rPr>
          <w:rFonts w:ascii="Times New Roman" w:hAnsi="Times New Roman" w:cs="Times New Roman"/>
          <w:sz w:val="24"/>
          <w:vertAlign w:val="superscript"/>
        </w:rPr>
        <w:t>st</w:t>
      </w:r>
      <w:r>
        <w:rPr>
          <w:rFonts w:ascii="Times New Roman" w:hAnsi="Times New Roman" w:cs="Times New Roman"/>
          <w:sz w:val="24"/>
        </w:rPr>
        <w:t xml:space="preserve"> 2017.</w:t>
      </w:r>
    </w:p>
    <w:p w:rsidR="0056526C" w:rsidRDefault="0056526C" w:rsidP="00FB34C7">
      <w:pPr>
        <w:pStyle w:val="ListParagraph"/>
        <w:numPr>
          <w:ilvl w:val="0"/>
          <w:numId w:val="1"/>
        </w:numPr>
        <w:tabs>
          <w:tab w:val="left" w:pos="900"/>
          <w:tab w:val="left" w:pos="990"/>
          <w:tab w:val="left" w:pos="1170"/>
        </w:tabs>
        <w:jc w:val="both"/>
        <w:rPr>
          <w:rFonts w:ascii="Times New Roman" w:hAnsi="Times New Roman" w:cs="Times New Roman"/>
          <w:sz w:val="24"/>
        </w:rPr>
      </w:pPr>
      <w:r>
        <w:rPr>
          <w:rFonts w:ascii="Times New Roman" w:hAnsi="Times New Roman" w:cs="Times New Roman"/>
          <w:sz w:val="24"/>
        </w:rPr>
        <w:t>No TA/DA shall be admissible for attending interview.</w:t>
      </w:r>
    </w:p>
    <w:p w:rsidR="00553B67" w:rsidRDefault="00553B67" w:rsidP="00FB34C7">
      <w:pPr>
        <w:pStyle w:val="ListParagraph"/>
        <w:numPr>
          <w:ilvl w:val="0"/>
          <w:numId w:val="1"/>
        </w:numPr>
        <w:tabs>
          <w:tab w:val="left" w:pos="900"/>
          <w:tab w:val="left" w:pos="990"/>
          <w:tab w:val="left" w:pos="1170"/>
        </w:tabs>
        <w:jc w:val="both"/>
        <w:rPr>
          <w:rFonts w:ascii="Times New Roman" w:hAnsi="Times New Roman" w:cs="Times New Roman"/>
          <w:sz w:val="24"/>
        </w:rPr>
      </w:pPr>
      <w:r>
        <w:rPr>
          <w:rFonts w:ascii="Times New Roman" w:hAnsi="Times New Roman" w:cs="Times New Roman"/>
          <w:sz w:val="24"/>
        </w:rPr>
        <w:t>College reserves the right to fill or not any posts without giving any reason.</w:t>
      </w:r>
    </w:p>
    <w:p w:rsidR="007B64BD" w:rsidRDefault="007B64BD" w:rsidP="008E57C5">
      <w:pPr>
        <w:tabs>
          <w:tab w:val="left" w:pos="900"/>
          <w:tab w:val="left" w:pos="990"/>
          <w:tab w:val="left" w:pos="1170"/>
        </w:tabs>
        <w:ind w:left="360"/>
        <w:jc w:val="both"/>
        <w:rPr>
          <w:rFonts w:ascii="Times New Roman" w:hAnsi="Times New Roman" w:cs="Times New Roman"/>
          <w:b/>
          <w:sz w:val="24"/>
        </w:rPr>
      </w:pPr>
      <w:r w:rsidRPr="00114B57">
        <w:rPr>
          <w:rFonts w:ascii="Times New Roman" w:hAnsi="Times New Roman" w:cs="Times New Roman"/>
          <w:b/>
          <w:sz w:val="24"/>
        </w:rPr>
        <w:t>How to apply:</w:t>
      </w:r>
    </w:p>
    <w:p w:rsidR="00D16CC5" w:rsidRDefault="008440E7" w:rsidP="008E57C5">
      <w:pPr>
        <w:pStyle w:val="ListParagraph"/>
        <w:numPr>
          <w:ilvl w:val="0"/>
          <w:numId w:val="4"/>
        </w:numPr>
        <w:tabs>
          <w:tab w:val="left" w:pos="900"/>
          <w:tab w:val="left" w:pos="990"/>
          <w:tab w:val="left" w:pos="1170"/>
          <w:tab w:val="left" w:pos="1350"/>
        </w:tabs>
        <w:ind w:left="1170"/>
        <w:jc w:val="both"/>
        <w:rPr>
          <w:rFonts w:ascii="Times New Roman" w:hAnsi="Times New Roman" w:cs="Times New Roman"/>
          <w:sz w:val="24"/>
        </w:rPr>
      </w:pPr>
      <w:r>
        <w:rPr>
          <w:rFonts w:ascii="Times New Roman" w:hAnsi="Times New Roman" w:cs="Times New Roman"/>
          <w:sz w:val="24"/>
        </w:rPr>
        <w:t xml:space="preserve">The eligible candidates are required to apply on the prescribed </w:t>
      </w:r>
      <w:r w:rsidR="0097464C">
        <w:rPr>
          <w:rFonts w:ascii="Times New Roman" w:hAnsi="Times New Roman" w:cs="Times New Roman"/>
          <w:sz w:val="24"/>
        </w:rPr>
        <w:t xml:space="preserve">application format available at our website </w:t>
      </w:r>
      <w:r w:rsidR="004A771A" w:rsidRPr="0097464C">
        <w:rPr>
          <w:rFonts w:ascii="Times New Roman" w:hAnsi="Times New Roman" w:cs="Times New Roman"/>
          <w:sz w:val="24"/>
          <w:u w:val="single"/>
        </w:rPr>
        <w:t>www</w:t>
      </w:r>
      <w:r w:rsidR="00A8043C">
        <w:rPr>
          <w:rFonts w:ascii="Times New Roman" w:hAnsi="Times New Roman" w:cs="Times New Roman"/>
          <w:sz w:val="24"/>
          <w:u w:val="single"/>
        </w:rPr>
        <w:t>ddukksbs.in</w:t>
      </w:r>
    </w:p>
    <w:p w:rsidR="007A267B" w:rsidRDefault="006714F2" w:rsidP="008E57C5">
      <w:pPr>
        <w:pStyle w:val="ListParagraph"/>
        <w:numPr>
          <w:ilvl w:val="0"/>
          <w:numId w:val="4"/>
        </w:numPr>
        <w:tabs>
          <w:tab w:val="left" w:pos="900"/>
          <w:tab w:val="left" w:pos="990"/>
          <w:tab w:val="left" w:pos="1170"/>
          <w:tab w:val="left" w:pos="1350"/>
        </w:tabs>
        <w:ind w:left="1170"/>
        <w:jc w:val="both"/>
        <w:rPr>
          <w:rFonts w:ascii="Times New Roman" w:hAnsi="Times New Roman" w:cs="Times New Roman"/>
          <w:sz w:val="24"/>
        </w:rPr>
      </w:pPr>
      <w:r>
        <w:rPr>
          <w:rFonts w:ascii="Times New Roman" w:hAnsi="Times New Roman" w:cs="Times New Roman"/>
          <w:sz w:val="24"/>
        </w:rPr>
        <w:t>Candidates are required to arrange for a crossed Demand Draft for R</w:t>
      </w:r>
      <w:bookmarkStart w:id="0" w:name="_GoBack"/>
      <w:bookmarkEnd w:id="0"/>
      <w:r>
        <w:rPr>
          <w:rFonts w:ascii="Times New Roman" w:hAnsi="Times New Roman" w:cs="Times New Roman"/>
          <w:sz w:val="24"/>
        </w:rPr>
        <w:t>s. 1000/- (</w:t>
      </w:r>
      <w:r w:rsidR="00172091">
        <w:rPr>
          <w:rFonts w:ascii="Times New Roman" w:hAnsi="Times New Roman" w:cs="Times New Roman"/>
          <w:sz w:val="24"/>
        </w:rPr>
        <w:t>Rupees</w:t>
      </w:r>
      <w:r>
        <w:rPr>
          <w:rFonts w:ascii="Times New Roman" w:hAnsi="Times New Roman" w:cs="Times New Roman"/>
          <w:sz w:val="24"/>
        </w:rPr>
        <w:t xml:space="preserve"> One Thousand Only) down on any nati</w:t>
      </w:r>
      <w:r w:rsidR="00172091">
        <w:rPr>
          <w:rFonts w:ascii="Times New Roman" w:hAnsi="Times New Roman" w:cs="Times New Roman"/>
          <w:sz w:val="24"/>
        </w:rPr>
        <w:t xml:space="preserve">onalized bank and valid for </w:t>
      </w:r>
      <w:r w:rsidR="00FC1FF7">
        <w:rPr>
          <w:rFonts w:ascii="Times New Roman" w:hAnsi="Times New Roman" w:cs="Times New Roman"/>
          <w:sz w:val="24"/>
        </w:rPr>
        <w:t>at least 3 month in favour of “P</w:t>
      </w:r>
      <w:r w:rsidR="00172091">
        <w:rPr>
          <w:rFonts w:ascii="Times New Roman" w:hAnsi="Times New Roman" w:cs="Times New Roman"/>
          <w:sz w:val="24"/>
        </w:rPr>
        <w:t xml:space="preserve">rincipal, SBS Government P.G. College, Rudrapur” payable at Rudrapur (Uttarakhand). The last date of receipt duly filed application along with Demand Draft and photo copies of all essential documents is </w:t>
      </w:r>
      <w:r w:rsidR="00C3713D">
        <w:rPr>
          <w:rFonts w:ascii="Times New Roman" w:hAnsi="Times New Roman" w:cs="Times New Roman"/>
          <w:sz w:val="24"/>
        </w:rPr>
        <w:t>7/10/2016</w:t>
      </w:r>
      <w:r w:rsidR="00172091">
        <w:rPr>
          <w:rFonts w:ascii="Times New Roman" w:hAnsi="Times New Roman" w:cs="Times New Roman"/>
          <w:sz w:val="24"/>
        </w:rPr>
        <w:t>. The following details must be filled up on</w:t>
      </w:r>
      <w:r w:rsidR="00852E7C">
        <w:rPr>
          <w:rFonts w:ascii="Times New Roman" w:hAnsi="Times New Roman" w:cs="Times New Roman"/>
          <w:sz w:val="24"/>
        </w:rPr>
        <w:t xml:space="preserve"> back side of Demand Draft (i) C</w:t>
      </w:r>
      <w:r w:rsidR="00172091">
        <w:rPr>
          <w:rFonts w:ascii="Times New Roman" w:hAnsi="Times New Roman" w:cs="Times New Roman"/>
          <w:sz w:val="24"/>
        </w:rPr>
        <w:t>andidate’s Name (ii) Candidates Category (iii) post code applied for.</w:t>
      </w:r>
    </w:p>
    <w:p w:rsidR="00E34A24" w:rsidRDefault="00CF081B" w:rsidP="008E57C5">
      <w:pPr>
        <w:pStyle w:val="ListParagraph"/>
        <w:numPr>
          <w:ilvl w:val="0"/>
          <w:numId w:val="4"/>
        </w:numPr>
        <w:tabs>
          <w:tab w:val="left" w:pos="900"/>
          <w:tab w:val="left" w:pos="990"/>
          <w:tab w:val="left" w:pos="1170"/>
          <w:tab w:val="left" w:pos="1350"/>
        </w:tabs>
        <w:ind w:left="1170"/>
        <w:jc w:val="both"/>
        <w:rPr>
          <w:rFonts w:ascii="Times New Roman" w:hAnsi="Times New Roman" w:cs="Times New Roman"/>
          <w:sz w:val="24"/>
        </w:rPr>
      </w:pPr>
      <w:r>
        <w:rPr>
          <w:rFonts w:ascii="Times New Roman" w:hAnsi="Times New Roman" w:cs="Times New Roman"/>
          <w:sz w:val="24"/>
        </w:rPr>
        <w:t xml:space="preserve"> </w:t>
      </w:r>
      <w:r w:rsidR="007A267B">
        <w:rPr>
          <w:rFonts w:ascii="Times New Roman" w:hAnsi="Times New Roman" w:cs="Times New Roman"/>
          <w:sz w:val="24"/>
        </w:rPr>
        <w:t>In case of University/Institute awarding CGPA/SGPA/OGPA grades etc. Candidates are requested to convert the same into percentage based on the formula as per their University/Institute in the application format on appropriate place by the candidate himself.</w:t>
      </w:r>
    </w:p>
    <w:p w:rsidR="00A62D7A" w:rsidRDefault="00CF081B" w:rsidP="008E57C5">
      <w:pPr>
        <w:pStyle w:val="ListParagraph"/>
        <w:numPr>
          <w:ilvl w:val="0"/>
          <w:numId w:val="4"/>
        </w:numPr>
        <w:tabs>
          <w:tab w:val="left" w:pos="900"/>
          <w:tab w:val="left" w:pos="990"/>
          <w:tab w:val="left" w:pos="1170"/>
          <w:tab w:val="left" w:pos="1350"/>
        </w:tabs>
        <w:ind w:left="1170"/>
        <w:jc w:val="both"/>
        <w:rPr>
          <w:rFonts w:ascii="Times New Roman" w:hAnsi="Times New Roman" w:cs="Times New Roman"/>
          <w:sz w:val="24"/>
        </w:rPr>
      </w:pPr>
      <w:r>
        <w:rPr>
          <w:rFonts w:ascii="Times New Roman" w:hAnsi="Times New Roman" w:cs="Times New Roman"/>
          <w:sz w:val="24"/>
        </w:rPr>
        <w:t xml:space="preserve"> </w:t>
      </w:r>
      <w:r w:rsidR="00BE06E8">
        <w:rPr>
          <w:rFonts w:ascii="Times New Roman" w:hAnsi="Times New Roman" w:cs="Times New Roman"/>
          <w:sz w:val="24"/>
        </w:rPr>
        <w:t xml:space="preserve">The application duly accompanied by attested copies of the degree </w:t>
      </w:r>
      <w:r w:rsidR="008B128C">
        <w:rPr>
          <w:rFonts w:ascii="Times New Roman" w:hAnsi="Times New Roman" w:cs="Times New Roman"/>
          <w:sz w:val="24"/>
        </w:rPr>
        <w:t>certificates, mark sheets, testimonials in support of age, educational qualifications, experience, re-prints of publications and cast certificate (if necessary) along with o</w:t>
      </w:r>
      <w:r w:rsidR="00CC06D9">
        <w:rPr>
          <w:rFonts w:ascii="Times New Roman" w:hAnsi="Times New Roman" w:cs="Times New Roman"/>
          <w:sz w:val="24"/>
        </w:rPr>
        <w:t>ne recent passport size self-si</w:t>
      </w:r>
      <w:r w:rsidR="008B128C">
        <w:rPr>
          <w:rFonts w:ascii="Times New Roman" w:hAnsi="Times New Roman" w:cs="Times New Roman"/>
          <w:sz w:val="24"/>
        </w:rPr>
        <w:t>g</w:t>
      </w:r>
      <w:r w:rsidR="00CC06D9">
        <w:rPr>
          <w:rFonts w:ascii="Times New Roman" w:hAnsi="Times New Roman" w:cs="Times New Roman"/>
          <w:sz w:val="24"/>
        </w:rPr>
        <w:t>n</w:t>
      </w:r>
      <w:r w:rsidR="008B128C">
        <w:rPr>
          <w:rFonts w:ascii="Times New Roman" w:hAnsi="Times New Roman" w:cs="Times New Roman"/>
          <w:sz w:val="24"/>
        </w:rPr>
        <w:t xml:space="preserve">ed photograph affixed together with demand draft should sent in a envelop superscribed “APPLICATION FOR THE POST OF………(Post Code……)” by post of address: Principal SBS Government college, Rudrapur-263153, District Udham Singh Nagar) (Uttarakhand) by registered post only. The complete application form should be reach the above address by </w:t>
      </w:r>
      <w:r w:rsidR="003F5C2B">
        <w:rPr>
          <w:rFonts w:ascii="Times New Roman" w:hAnsi="Times New Roman" w:cs="Times New Roman"/>
          <w:sz w:val="24"/>
        </w:rPr>
        <w:t>7/10/2016</w:t>
      </w:r>
      <w:r w:rsidR="008B128C">
        <w:rPr>
          <w:rFonts w:ascii="Times New Roman" w:hAnsi="Times New Roman" w:cs="Times New Roman"/>
          <w:sz w:val="24"/>
        </w:rPr>
        <w:t xml:space="preserve"> by 4.00PM. Candidates applying for more than one post must submit separate application form for each post in separate envelope indicating the Code. No. of the post.</w:t>
      </w:r>
    </w:p>
    <w:p w:rsidR="007E6E00" w:rsidRDefault="003B6584" w:rsidP="008E57C5">
      <w:pPr>
        <w:pStyle w:val="ListParagraph"/>
        <w:numPr>
          <w:ilvl w:val="0"/>
          <w:numId w:val="4"/>
        </w:numPr>
        <w:tabs>
          <w:tab w:val="left" w:pos="900"/>
          <w:tab w:val="left" w:pos="990"/>
          <w:tab w:val="left" w:pos="1170"/>
          <w:tab w:val="left" w:pos="1350"/>
        </w:tabs>
        <w:ind w:left="1170"/>
        <w:jc w:val="both"/>
        <w:rPr>
          <w:rFonts w:ascii="Times New Roman" w:hAnsi="Times New Roman" w:cs="Times New Roman"/>
          <w:sz w:val="24"/>
        </w:rPr>
      </w:pPr>
      <w:r>
        <w:rPr>
          <w:rFonts w:ascii="Times New Roman" w:hAnsi="Times New Roman" w:cs="Times New Roman"/>
          <w:sz w:val="24"/>
        </w:rPr>
        <w:t xml:space="preserve"> </w:t>
      </w:r>
      <w:r w:rsidR="00CF081B">
        <w:rPr>
          <w:rFonts w:ascii="Times New Roman" w:hAnsi="Times New Roman" w:cs="Times New Roman"/>
          <w:sz w:val="24"/>
        </w:rPr>
        <w:t xml:space="preserve"> </w:t>
      </w:r>
      <w:r w:rsidR="00A62D7A">
        <w:rPr>
          <w:rFonts w:ascii="Times New Roman" w:hAnsi="Times New Roman" w:cs="Times New Roman"/>
          <w:sz w:val="24"/>
        </w:rPr>
        <w:t>In complete applications (i.e. without attested copies of certificates of educational qualifications, photograph, unsigned and application fee etc.) will not be entertained and is liable to be summarily rejected.</w:t>
      </w:r>
    </w:p>
    <w:p w:rsidR="007E6E00" w:rsidRDefault="007E6E00" w:rsidP="007E6E00">
      <w:pPr>
        <w:pStyle w:val="ListParagraph"/>
        <w:tabs>
          <w:tab w:val="left" w:pos="900"/>
          <w:tab w:val="left" w:pos="990"/>
          <w:tab w:val="left" w:pos="1170"/>
          <w:tab w:val="left" w:pos="1350"/>
        </w:tabs>
        <w:ind w:left="1170"/>
        <w:rPr>
          <w:rFonts w:ascii="Times New Roman" w:hAnsi="Times New Roman" w:cs="Times New Roman"/>
          <w:sz w:val="24"/>
        </w:rPr>
      </w:pPr>
    </w:p>
    <w:p w:rsidR="003962CF" w:rsidRDefault="003962CF" w:rsidP="007E6E00">
      <w:pPr>
        <w:pStyle w:val="ListParagraph"/>
        <w:tabs>
          <w:tab w:val="left" w:pos="900"/>
          <w:tab w:val="left" w:pos="990"/>
          <w:tab w:val="left" w:pos="1170"/>
          <w:tab w:val="left" w:pos="1350"/>
        </w:tabs>
        <w:ind w:left="1170"/>
        <w:rPr>
          <w:rFonts w:ascii="Times New Roman" w:hAnsi="Times New Roman" w:cs="Times New Roman"/>
          <w:sz w:val="24"/>
        </w:rPr>
      </w:pPr>
    </w:p>
    <w:p w:rsidR="00D532B0" w:rsidRPr="00346252" w:rsidRDefault="00D532B0" w:rsidP="00346252">
      <w:pPr>
        <w:tabs>
          <w:tab w:val="left" w:pos="900"/>
          <w:tab w:val="left" w:pos="990"/>
          <w:tab w:val="left" w:pos="1170"/>
          <w:tab w:val="left" w:pos="1350"/>
        </w:tabs>
        <w:rPr>
          <w:rFonts w:ascii="Times New Roman" w:hAnsi="Times New Roman" w:cs="Times New Roman"/>
          <w:sz w:val="24"/>
        </w:rPr>
      </w:pPr>
    </w:p>
    <w:p w:rsidR="007E6E00" w:rsidRPr="005A4401" w:rsidRDefault="005A4401" w:rsidP="005A4401">
      <w:pPr>
        <w:tabs>
          <w:tab w:val="left" w:pos="900"/>
          <w:tab w:val="left" w:pos="990"/>
          <w:tab w:val="left" w:pos="1170"/>
          <w:tab w:val="left" w:pos="1350"/>
          <w:tab w:val="left" w:pos="11790"/>
          <w:tab w:val="right" w:pos="12960"/>
        </w:tabs>
        <w:rPr>
          <w:rFonts w:ascii="Times New Roman" w:hAnsi="Times New Roman" w:cs="Times New Roman"/>
          <w:b/>
          <w:sz w:val="24"/>
        </w:rPr>
      </w:pPr>
      <w:r>
        <w:rPr>
          <w:rFonts w:ascii="Times New Roman" w:hAnsi="Times New Roman" w:cs="Times New Roman"/>
          <w:b/>
          <w:sz w:val="24"/>
        </w:rPr>
        <w:t xml:space="preserve">                                                                                                                                                                                     </w:t>
      </w:r>
      <w:r w:rsidR="00346252">
        <w:rPr>
          <w:rFonts w:ascii="Times New Roman" w:hAnsi="Times New Roman" w:cs="Times New Roman"/>
          <w:b/>
          <w:sz w:val="24"/>
        </w:rPr>
        <w:t xml:space="preserve">                </w:t>
      </w:r>
      <w:r w:rsidR="007E6E00" w:rsidRPr="005A4401">
        <w:rPr>
          <w:rFonts w:ascii="Times New Roman" w:hAnsi="Times New Roman" w:cs="Times New Roman"/>
          <w:b/>
          <w:sz w:val="24"/>
        </w:rPr>
        <w:t xml:space="preserve">Principal </w:t>
      </w:r>
    </w:p>
    <w:p w:rsidR="00BE06E8" w:rsidRPr="008440E7" w:rsidRDefault="007E6E00" w:rsidP="00CC1884">
      <w:pPr>
        <w:pStyle w:val="ListParagraph"/>
        <w:tabs>
          <w:tab w:val="left" w:pos="900"/>
          <w:tab w:val="left" w:pos="990"/>
          <w:tab w:val="left" w:pos="1170"/>
          <w:tab w:val="left" w:pos="1350"/>
        </w:tabs>
        <w:ind w:left="1170"/>
        <w:jc w:val="right"/>
        <w:rPr>
          <w:rFonts w:ascii="Times New Roman" w:hAnsi="Times New Roman" w:cs="Times New Roman"/>
          <w:sz w:val="24"/>
        </w:rPr>
      </w:pPr>
      <w:r w:rsidRPr="00CC1884">
        <w:rPr>
          <w:rFonts w:ascii="Times New Roman" w:hAnsi="Times New Roman" w:cs="Times New Roman"/>
          <w:b/>
          <w:sz w:val="24"/>
        </w:rPr>
        <w:t>(SBS Govt. College, Rudrapur)</w:t>
      </w:r>
      <w:r w:rsidR="008B128C">
        <w:rPr>
          <w:rFonts w:ascii="Times New Roman" w:hAnsi="Times New Roman" w:cs="Times New Roman"/>
          <w:sz w:val="24"/>
        </w:rPr>
        <w:t xml:space="preserve"> </w:t>
      </w:r>
    </w:p>
    <w:sectPr w:rsidR="00BE06E8" w:rsidRPr="008440E7" w:rsidSect="006F2648">
      <w:headerReference w:type="default" r:id="rId10"/>
      <w:pgSz w:w="16839" w:h="11907" w:orient="landscape" w:code="9"/>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94C" w:rsidRDefault="00BF394C" w:rsidP="00E87746">
      <w:pPr>
        <w:spacing w:after="0" w:line="240" w:lineRule="auto"/>
      </w:pPr>
      <w:r>
        <w:separator/>
      </w:r>
    </w:p>
  </w:endnote>
  <w:endnote w:type="continuationSeparator" w:id="0">
    <w:p w:rsidR="00BF394C" w:rsidRDefault="00BF394C" w:rsidP="00E87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94C" w:rsidRDefault="00BF394C" w:rsidP="00E87746">
      <w:pPr>
        <w:spacing w:after="0" w:line="240" w:lineRule="auto"/>
      </w:pPr>
      <w:r>
        <w:separator/>
      </w:r>
    </w:p>
  </w:footnote>
  <w:footnote w:type="continuationSeparator" w:id="0">
    <w:p w:rsidR="00BF394C" w:rsidRDefault="00BF394C" w:rsidP="00E877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746" w:rsidRDefault="00E877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A783F"/>
    <w:multiLevelType w:val="hybridMultilevel"/>
    <w:tmpl w:val="17DCB3CA"/>
    <w:lvl w:ilvl="0" w:tplc="2430A1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72883"/>
    <w:multiLevelType w:val="hybridMultilevel"/>
    <w:tmpl w:val="85DCC99E"/>
    <w:lvl w:ilvl="0" w:tplc="692C47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2F4673"/>
    <w:multiLevelType w:val="hybridMultilevel"/>
    <w:tmpl w:val="E9064292"/>
    <w:lvl w:ilvl="0" w:tplc="F88222C2">
      <w:start w:val="1"/>
      <w:numFmt w:val="lowerRoman"/>
      <w:lvlText w:val="%1."/>
      <w:lvlJc w:val="left"/>
      <w:pPr>
        <w:ind w:left="1380" w:hanging="72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nsid w:val="4FCC122E"/>
    <w:multiLevelType w:val="hybridMultilevel"/>
    <w:tmpl w:val="9BFCBFBE"/>
    <w:lvl w:ilvl="0" w:tplc="24F8A6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FD37DDD"/>
    <w:multiLevelType w:val="hybridMultilevel"/>
    <w:tmpl w:val="FC12EE22"/>
    <w:lvl w:ilvl="0" w:tplc="28CA39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9A0AA9"/>
    <w:multiLevelType w:val="hybridMultilevel"/>
    <w:tmpl w:val="D0000C96"/>
    <w:lvl w:ilvl="0" w:tplc="D6EEEB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236"/>
    <w:rsid w:val="00025C74"/>
    <w:rsid w:val="0005029A"/>
    <w:rsid w:val="00060599"/>
    <w:rsid w:val="0006657B"/>
    <w:rsid w:val="00080D67"/>
    <w:rsid w:val="000B7236"/>
    <w:rsid w:val="000C2E21"/>
    <w:rsid w:val="000C30DC"/>
    <w:rsid w:val="00114B57"/>
    <w:rsid w:val="001236D1"/>
    <w:rsid w:val="00172091"/>
    <w:rsid w:val="00194C8A"/>
    <w:rsid w:val="001A0D92"/>
    <w:rsid w:val="001C05FC"/>
    <w:rsid w:val="00260616"/>
    <w:rsid w:val="0029535A"/>
    <w:rsid w:val="003004F3"/>
    <w:rsid w:val="00311272"/>
    <w:rsid w:val="003307FF"/>
    <w:rsid w:val="00346252"/>
    <w:rsid w:val="0038357F"/>
    <w:rsid w:val="003962CF"/>
    <w:rsid w:val="003B6584"/>
    <w:rsid w:val="003C6ECF"/>
    <w:rsid w:val="003E5AFE"/>
    <w:rsid w:val="003F5C2B"/>
    <w:rsid w:val="0042167F"/>
    <w:rsid w:val="00427998"/>
    <w:rsid w:val="0043408A"/>
    <w:rsid w:val="00436E40"/>
    <w:rsid w:val="004637D3"/>
    <w:rsid w:val="00481D48"/>
    <w:rsid w:val="004A771A"/>
    <w:rsid w:val="00500912"/>
    <w:rsid w:val="0050422F"/>
    <w:rsid w:val="005436D5"/>
    <w:rsid w:val="00553B67"/>
    <w:rsid w:val="0056526C"/>
    <w:rsid w:val="005A4401"/>
    <w:rsid w:val="005F39B1"/>
    <w:rsid w:val="00656BD4"/>
    <w:rsid w:val="006714F2"/>
    <w:rsid w:val="00693F11"/>
    <w:rsid w:val="006A0FD8"/>
    <w:rsid w:val="006B3158"/>
    <w:rsid w:val="006F2648"/>
    <w:rsid w:val="006F39B1"/>
    <w:rsid w:val="00707825"/>
    <w:rsid w:val="00735EEC"/>
    <w:rsid w:val="00755676"/>
    <w:rsid w:val="0076090E"/>
    <w:rsid w:val="00767591"/>
    <w:rsid w:val="007A267B"/>
    <w:rsid w:val="007B2A21"/>
    <w:rsid w:val="007B64BD"/>
    <w:rsid w:val="007C3352"/>
    <w:rsid w:val="007C5013"/>
    <w:rsid w:val="007E3D2C"/>
    <w:rsid w:val="007E6E00"/>
    <w:rsid w:val="00827045"/>
    <w:rsid w:val="0082733F"/>
    <w:rsid w:val="00834145"/>
    <w:rsid w:val="008440E7"/>
    <w:rsid w:val="00852E7C"/>
    <w:rsid w:val="00887962"/>
    <w:rsid w:val="008B128C"/>
    <w:rsid w:val="008B6B30"/>
    <w:rsid w:val="008C6B22"/>
    <w:rsid w:val="008E57C5"/>
    <w:rsid w:val="009061FB"/>
    <w:rsid w:val="00956337"/>
    <w:rsid w:val="0097464C"/>
    <w:rsid w:val="00974D7C"/>
    <w:rsid w:val="00975716"/>
    <w:rsid w:val="00984496"/>
    <w:rsid w:val="009B30F2"/>
    <w:rsid w:val="009C12F8"/>
    <w:rsid w:val="009F656C"/>
    <w:rsid w:val="00A20A58"/>
    <w:rsid w:val="00A62D7A"/>
    <w:rsid w:val="00A8043C"/>
    <w:rsid w:val="00A82D36"/>
    <w:rsid w:val="00A94C0D"/>
    <w:rsid w:val="00AD1DF4"/>
    <w:rsid w:val="00AD1FE0"/>
    <w:rsid w:val="00AD4188"/>
    <w:rsid w:val="00B467A5"/>
    <w:rsid w:val="00B96E69"/>
    <w:rsid w:val="00BE06E8"/>
    <w:rsid w:val="00BF394C"/>
    <w:rsid w:val="00C14A2D"/>
    <w:rsid w:val="00C3713D"/>
    <w:rsid w:val="00C666EC"/>
    <w:rsid w:val="00C67A25"/>
    <w:rsid w:val="00CA1A16"/>
    <w:rsid w:val="00CC0439"/>
    <w:rsid w:val="00CC06D9"/>
    <w:rsid w:val="00CC1884"/>
    <w:rsid w:val="00CE1344"/>
    <w:rsid w:val="00CE6340"/>
    <w:rsid w:val="00CF081B"/>
    <w:rsid w:val="00CF767B"/>
    <w:rsid w:val="00D16CC5"/>
    <w:rsid w:val="00D24B4C"/>
    <w:rsid w:val="00D2558C"/>
    <w:rsid w:val="00D51329"/>
    <w:rsid w:val="00D532B0"/>
    <w:rsid w:val="00D8687E"/>
    <w:rsid w:val="00D95878"/>
    <w:rsid w:val="00DA2617"/>
    <w:rsid w:val="00DB6F5B"/>
    <w:rsid w:val="00DF1219"/>
    <w:rsid w:val="00E34A24"/>
    <w:rsid w:val="00E40AFE"/>
    <w:rsid w:val="00E527A3"/>
    <w:rsid w:val="00E834DE"/>
    <w:rsid w:val="00E87746"/>
    <w:rsid w:val="00ED1BD7"/>
    <w:rsid w:val="00EE6063"/>
    <w:rsid w:val="00FB34C7"/>
    <w:rsid w:val="00FC1FF7"/>
    <w:rsid w:val="00FD0057"/>
    <w:rsid w:val="00FD416D"/>
    <w:rsid w:val="00FE2649"/>
    <w:rsid w:val="00FE31E3"/>
    <w:rsid w:val="00FE3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F1408-7521-4085-B174-80BAE0EC0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A2D"/>
    <w:rPr>
      <w:color w:val="0563C1" w:themeColor="hyperlink"/>
      <w:u w:val="single"/>
    </w:rPr>
  </w:style>
  <w:style w:type="table" w:styleId="TableGrid">
    <w:name w:val="Table Grid"/>
    <w:basedOn w:val="TableNormal"/>
    <w:uiPriority w:val="39"/>
    <w:rsid w:val="00A94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1DF4"/>
    <w:pPr>
      <w:ind w:left="720"/>
      <w:contextualSpacing/>
    </w:pPr>
  </w:style>
  <w:style w:type="paragraph" w:styleId="BalloonText">
    <w:name w:val="Balloon Text"/>
    <w:basedOn w:val="Normal"/>
    <w:link w:val="BalloonTextChar"/>
    <w:uiPriority w:val="99"/>
    <w:semiHidden/>
    <w:unhideWhenUsed/>
    <w:rsid w:val="00D868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87E"/>
    <w:rPr>
      <w:rFonts w:ascii="Segoe UI" w:hAnsi="Segoe UI" w:cs="Segoe UI"/>
      <w:sz w:val="18"/>
      <w:szCs w:val="18"/>
    </w:rPr>
  </w:style>
  <w:style w:type="paragraph" w:styleId="Header">
    <w:name w:val="header"/>
    <w:basedOn w:val="Normal"/>
    <w:link w:val="HeaderChar"/>
    <w:uiPriority w:val="99"/>
    <w:unhideWhenUsed/>
    <w:rsid w:val="00E87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746"/>
  </w:style>
  <w:style w:type="paragraph" w:styleId="Footer">
    <w:name w:val="footer"/>
    <w:basedOn w:val="Normal"/>
    <w:link w:val="FooterChar"/>
    <w:uiPriority w:val="99"/>
    <w:unhideWhenUsed/>
    <w:rsid w:val="00E87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ukksbs@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dukks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311</cp:revision>
  <cp:lastPrinted>2016-09-24T05:55:00Z</cp:lastPrinted>
  <dcterms:created xsi:type="dcterms:W3CDTF">2016-09-22T10:00:00Z</dcterms:created>
  <dcterms:modified xsi:type="dcterms:W3CDTF">2016-09-24T07:30:00Z</dcterms:modified>
</cp:coreProperties>
</file>